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D6DB" w14:textId="13C0EB75" w:rsidR="008922E4" w:rsidRPr="008922E4" w:rsidRDefault="008922E4" w:rsidP="008922E4">
      <w:pPr>
        <w:rPr>
          <w:b/>
          <w:bCs/>
        </w:rPr>
      </w:pPr>
      <w:r w:rsidRPr="008922E4">
        <w:rPr>
          <w:b/>
          <w:bCs/>
        </w:rPr>
        <w:t>Job Posting: Registered Physiotherapist (</w:t>
      </w:r>
      <w:r>
        <w:rPr>
          <w:b/>
          <w:bCs/>
        </w:rPr>
        <w:t>or Resident</w:t>
      </w:r>
      <w:r w:rsidRPr="008922E4">
        <w:rPr>
          <w:b/>
          <w:bCs/>
        </w:rPr>
        <w:t>)</w:t>
      </w:r>
    </w:p>
    <w:p w14:paraId="182755EB" w14:textId="70DB358B" w:rsidR="008922E4" w:rsidRPr="008922E4" w:rsidRDefault="008922E4" w:rsidP="008922E4">
      <w:r w:rsidRPr="008922E4">
        <w:rPr>
          <w:b/>
          <w:bCs/>
        </w:rPr>
        <w:t>Location:</w:t>
      </w:r>
      <w:r w:rsidRPr="008922E4">
        <w:t> </w:t>
      </w:r>
      <w:r>
        <w:t xml:space="preserve">845 Champlain St.; </w:t>
      </w:r>
      <w:r w:rsidRPr="008922E4">
        <w:t>Orleans, ON</w:t>
      </w:r>
      <w:r>
        <w:t>, K1C 1K3</w:t>
      </w:r>
    </w:p>
    <w:p w14:paraId="3817E15A" w14:textId="4BA206F7" w:rsidR="008922E4" w:rsidRPr="008922E4" w:rsidRDefault="008922E4" w:rsidP="008922E4">
      <w:r w:rsidRPr="008922E4">
        <w:rPr>
          <w:b/>
          <w:bCs/>
        </w:rPr>
        <w:t>Clinic Name:</w:t>
      </w:r>
      <w:r w:rsidRPr="008922E4">
        <w:t> OmniPhyzio</w:t>
      </w:r>
      <w:r>
        <w:t xml:space="preserve"> Clinic</w:t>
      </w:r>
    </w:p>
    <w:p w14:paraId="072D1064" w14:textId="236AF3AA" w:rsidR="008922E4" w:rsidRPr="008922E4" w:rsidRDefault="008922E4" w:rsidP="008922E4">
      <w:r w:rsidRPr="008922E4">
        <w:rPr>
          <w:b/>
          <w:bCs/>
        </w:rPr>
        <w:t>Position Type:</w:t>
      </w:r>
      <w:r w:rsidRPr="008922E4">
        <w:t> Part-Time</w:t>
      </w:r>
      <w:r>
        <w:t xml:space="preserve"> (open for full-time in the future)</w:t>
      </w:r>
    </w:p>
    <w:p w14:paraId="66DA85DF" w14:textId="3483DAE6" w:rsidR="008922E4" w:rsidRPr="008922E4" w:rsidRDefault="008922E4" w:rsidP="008922E4">
      <w:r w:rsidRPr="008922E4">
        <w:rPr>
          <w:b/>
          <w:bCs/>
        </w:rPr>
        <w:t>Compensation:</w:t>
      </w:r>
      <w:r w:rsidRPr="008922E4">
        <w:t> </w:t>
      </w:r>
      <w:r>
        <w:t>Independent Contractor with generous percentage (open for salary base in the future)</w:t>
      </w:r>
    </w:p>
    <w:p w14:paraId="684EA908" w14:textId="77777777" w:rsidR="008922E4" w:rsidRPr="008922E4" w:rsidRDefault="008922E4" w:rsidP="008922E4">
      <w:pPr>
        <w:rPr>
          <w:b/>
          <w:bCs/>
        </w:rPr>
      </w:pPr>
      <w:r w:rsidRPr="008922E4">
        <w:rPr>
          <w:b/>
          <w:bCs/>
        </w:rPr>
        <w:t>About Us</w:t>
      </w:r>
    </w:p>
    <w:p w14:paraId="2CB77CC3" w14:textId="7EBA4589" w:rsidR="008922E4" w:rsidRPr="008922E4" w:rsidRDefault="008922E4" w:rsidP="008922E4">
      <w:r w:rsidRPr="008922E4">
        <w:t xml:space="preserve">At </w:t>
      </w:r>
      <w:r>
        <w:t>OmniPhyzio Clinic</w:t>
      </w:r>
      <w:r w:rsidRPr="008922E4">
        <w:t xml:space="preserve">, we believe in quality over quantity. Our brand-new, modern facility is designed to provide patient-focused, </w:t>
      </w:r>
      <w:r>
        <w:t xml:space="preserve">one-to-one, </w:t>
      </w:r>
      <w:r w:rsidRPr="008922E4">
        <w:t xml:space="preserve">evidence-based care. We </w:t>
      </w:r>
      <w:r>
        <w:t>thrive to build a</w:t>
      </w:r>
      <w:r w:rsidRPr="008922E4">
        <w:t xml:space="preserve"> team </w:t>
      </w:r>
      <w:r>
        <w:t>that is</w:t>
      </w:r>
      <w:r w:rsidRPr="008922E4">
        <w:t xml:space="preserve"> passionate </w:t>
      </w:r>
      <w:r>
        <w:t xml:space="preserve">and </w:t>
      </w:r>
      <w:r w:rsidRPr="008922E4">
        <w:t>professionals</w:t>
      </w:r>
      <w:r>
        <w:t>, and</w:t>
      </w:r>
      <w:r w:rsidRPr="008922E4">
        <w:t xml:space="preserve"> dedicated to helping our community move better, perform higher, and recover fully.</w:t>
      </w:r>
    </w:p>
    <w:p w14:paraId="163A0B0D" w14:textId="77777777" w:rsidR="008922E4" w:rsidRPr="008922E4" w:rsidRDefault="008922E4" w:rsidP="008922E4">
      <w:r w:rsidRPr="008922E4">
        <w:t>We emphasize an active, resistance-training, and functional approach to rehabilitation, giving our clinicians the space, tools, and caseload stability they need to thrive without burnout. If you are looking for a friendly, growth-minded atmosphere where your clinical skills are valued, you’ll fit right in.</w:t>
      </w:r>
    </w:p>
    <w:p w14:paraId="4BC6ACC4" w14:textId="77777777" w:rsidR="008922E4" w:rsidRPr="008922E4" w:rsidRDefault="008922E4" w:rsidP="008922E4">
      <w:pPr>
        <w:rPr>
          <w:b/>
          <w:bCs/>
        </w:rPr>
      </w:pPr>
      <w:r w:rsidRPr="008922E4">
        <w:rPr>
          <w:b/>
          <w:bCs/>
        </w:rPr>
        <w:t>What You’ll Do</w:t>
      </w:r>
    </w:p>
    <w:p w14:paraId="1FDEBA24" w14:textId="77777777" w:rsidR="008922E4" w:rsidRPr="008922E4" w:rsidRDefault="008922E4" w:rsidP="008922E4">
      <w:pPr>
        <w:numPr>
          <w:ilvl w:val="0"/>
          <w:numId w:val="1"/>
        </w:numPr>
      </w:pPr>
      <w:r w:rsidRPr="008922E4">
        <w:rPr>
          <w:b/>
          <w:bCs/>
        </w:rPr>
        <w:t>Patient-Centered Care:</w:t>
      </w:r>
      <w:r w:rsidRPr="008922E4">
        <w:t> Complete detailed assessments, design individualized treatment plans, and provide high-quality, hands-on care and exercise prescription.</w:t>
      </w:r>
    </w:p>
    <w:p w14:paraId="3E97AFE0" w14:textId="77777777" w:rsidR="008922E4" w:rsidRPr="008922E4" w:rsidRDefault="008922E4" w:rsidP="008922E4">
      <w:pPr>
        <w:numPr>
          <w:ilvl w:val="0"/>
          <w:numId w:val="1"/>
        </w:numPr>
      </w:pPr>
      <w:r w:rsidRPr="008922E4">
        <w:rPr>
          <w:b/>
          <w:bCs/>
        </w:rPr>
        <w:t>Empower Through Movement:</w:t>
      </w:r>
      <w:r w:rsidRPr="008922E4">
        <w:t> Utilize functional exercise, strength and conditioning, and evidence-based modalities to guide patients through their recovery journeys.</w:t>
      </w:r>
    </w:p>
    <w:p w14:paraId="5C42F213" w14:textId="4B0A9586" w:rsidR="008922E4" w:rsidRPr="008922E4" w:rsidRDefault="008922E4" w:rsidP="008922E4">
      <w:pPr>
        <w:numPr>
          <w:ilvl w:val="0"/>
          <w:numId w:val="1"/>
        </w:numPr>
      </w:pPr>
      <w:r w:rsidRPr="008922E4">
        <w:rPr>
          <w:b/>
          <w:bCs/>
        </w:rPr>
        <w:t>Collaborative Practice:</w:t>
      </w:r>
      <w:r w:rsidRPr="008922E4">
        <w:t> Work alongside our multidisciplinary team to provide comprehensive care and facilitate a strong internal referral network.</w:t>
      </w:r>
    </w:p>
    <w:p w14:paraId="0F4DAA9B" w14:textId="77777777" w:rsidR="008922E4" w:rsidRPr="008922E4" w:rsidRDefault="008922E4" w:rsidP="008922E4">
      <w:pPr>
        <w:numPr>
          <w:ilvl w:val="0"/>
          <w:numId w:val="1"/>
        </w:numPr>
      </w:pPr>
      <w:r w:rsidRPr="008922E4">
        <w:rPr>
          <w:b/>
          <w:bCs/>
        </w:rPr>
        <w:t>Clinical Excellence:</w:t>
      </w:r>
      <w:r w:rsidRPr="008922E4">
        <w:t> Maintain accurate, timely electronic medical records (EMR) in compliance with provincial regulatory standards.</w:t>
      </w:r>
    </w:p>
    <w:p w14:paraId="3196BEC5" w14:textId="77777777" w:rsidR="008922E4" w:rsidRPr="008922E4" w:rsidRDefault="008922E4" w:rsidP="008922E4">
      <w:pPr>
        <w:rPr>
          <w:b/>
          <w:bCs/>
        </w:rPr>
      </w:pPr>
      <w:r w:rsidRPr="008922E4">
        <w:rPr>
          <w:b/>
          <w:bCs/>
        </w:rPr>
        <w:t>Who We Are Looking For</w:t>
      </w:r>
    </w:p>
    <w:p w14:paraId="7F2169D3" w14:textId="77777777" w:rsidR="008922E4" w:rsidRPr="008922E4" w:rsidRDefault="008922E4" w:rsidP="008922E4">
      <w:pPr>
        <w:numPr>
          <w:ilvl w:val="0"/>
          <w:numId w:val="2"/>
        </w:numPr>
      </w:pPr>
      <w:r w:rsidRPr="008922E4">
        <w:rPr>
          <w:b/>
          <w:bCs/>
        </w:rPr>
        <w:t>The Right Credentials:</w:t>
      </w:r>
      <w:r w:rsidRPr="008922E4">
        <w:t> A Registered Physiotherapist or Resident Physiotherapist in good standing with the </w:t>
      </w:r>
      <w:r w:rsidRPr="008922E4">
        <w:rPr>
          <w:b/>
          <w:bCs/>
        </w:rPr>
        <w:t>College of Physiotherapists of Ontario (CPO)</w:t>
      </w:r>
      <w:r w:rsidRPr="008922E4">
        <w:t>.</w:t>
      </w:r>
    </w:p>
    <w:p w14:paraId="3FE5B0D3" w14:textId="55014132" w:rsidR="008922E4" w:rsidRPr="008922E4" w:rsidRDefault="008922E4" w:rsidP="008922E4">
      <w:pPr>
        <w:numPr>
          <w:ilvl w:val="0"/>
          <w:numId w:val="2"/>
        </w:numPr>
      </w:pPr>
      <w:r w:rsidRPr="008922E4">
        <w:rPr>
          <w:b/>
          <w:bCs/>
        </w:rPr>
        <w:t>Active Rehab Mindset:</w:t>
      </w:r>
      <w:r w:rsidRPr="008922E4">
        <w:t xml:space="preserve"> A strong foundation or keen interest in orthopedics, </w:t>
      </w:r>
      <w:r>
        <w:t xml:space="preserve">MSK, </w:t>
      </w:r>
      <w:r w:rsidRPr="008922E4">
        <w:t>sports medicine, manual therapy, and progressive resistance training.</w:t>
      </w:r>
    </w:p>
    <w:p w14:paraId="205ED278" w14:textId="77777777" w:rsidR="008922E4" w:rsidRPr="008922E4" w:rsidRDefault="008922E4" w:rsidP="008922E4">
      <w:pPr>
        <w:numPr>
          <w:ilvl w:val="0"/>
          <w:numId w:val="2"/>
        </w:numPr>
      </w:pPr>
      <w:r w:rsidRPr="008922E4">
        <w:rPr>
          <w:b/>
          <w:bCs/>
        </w:rPr>
        <w:lastRenderedPageBreak/>
        <w:t>A Great Team Fit:</w:t>
      </w:r>
      <w:r w:rsidRPr="008922E4">
        <w:t> Excellent communication skills, an entrepreneurial spirit, a passion for continuous learning, and a desire to have fun while making a meaningful impact.</w:t>
      </w:r>
    </w:p>
    <w:p w14:paraId="70BCFD43" w14:textId="77777777" w:rsidR="008922E4" w:rsidRPr="008922E4" w:rsidRDefault="008922E4" w:rsidP="008922E4">
      <w:pPr>
        <w:numPr>
          <w:ilvl w:val="0"/>
          <w:numId w:val="2"/>
        </w:numPr>
      </w:pPr>
      <w:r w:rsidRPr="008922E4">
        <w:rPr>
          <w:i/>
          <w:iCs/>
        </w:rPr>
        <w:t>[Optional asset]:</w:t>
      </w:r>
      <w:r w:rsidRPr="008922E4">
        <w:t> Bilingualism (English/French) is highly valued.</w:t>
      </w:r>
    </w:p>
    <w:p w14:paraId="1D4CF1F9" w14:textId="77777777" w:rsidR="008922E4" w:rsidRPr="008922E4" w:rsidRDefault="008922E4" w:rsidP="008922E4">
      <w:pPr>
        <w:rPr>
          <w:b/>
          <w:bCs/>
        </w:rPr>
      </w:pPr>
      <w:r w:rsidRPr="008922E4">
        <w:rPr>
          <w:b/>
          <w:bCs/>
        </w:rPr>
        <w:t>What We Offer You</w:t>
      </w:r>
    </w:p>
    <w:p w14:paraId="2BEB8FE3" w14:textId="77777777" w:rsidR="008922E4" w:rsidRPr="008922E4" w:rsidRDefault="008922E4" w:rsidP="008922E4">
      <w:pPr>
        <w:numPr>
          <w:ilvl w:val="0"/>
          <w:numId w:val="3"/>
        </w:numPr>
      </w:pPr>
      <w:r w:rsidRPr="008922E4">
        <w:rPr>
          <w:b/>
          <w:bCs/>
        </w:rPr>
        <w:t>Caseload Stability:</w:t>
      </w:r>
      <w:r w:rsidRPr="008922E4">
        <w:t> A steady stream of new patients to help you quickly establish or transition into a rewarding, manageable schedule.</w:t>
      </w:r>
    </w:p>
    <w:p w14:paraId="06FBB44F" w14:textId="77777777" w:rsidR="008922E4" w:rsidRPr="008922E4" w:rsidRDefault="008922E4" w:rsidP="008922E4">
      <w:pPr>
        <w:numPr>
          <w:ilvl w:val="0"/>
          <w:numId w:val="3"/>
        </w:numPr>
      </w:pPr>
      <w:r w:rsidRPr="008922E4">
        <w:rPr>
          <w:b/>
          <w:bCs/>
        </w:rPr>
        <w:t>Modern Facility &amp; Equipment:</w:t>
      </w:r>
      <w:r w:rsidRPr="008922E4">
        <w:t> Access to fully equipped treatment areas, active rehabilitation spaces, and seamless clinic management software [e.g., Jane App].</w:t>
      </w:r>
    </w:p>
    <w:p w14:paraId="01410110" w14:textId="77777777" w:rsidR="008922E4" w:rsidRPr="008922E4" w:rsidRDefault="008922E4" w:rsidP="008922E4">
      <w:pPr>
        <w:numPr>
          <w:ilvl w:val="0"/>
          <w:numId w:val="3"/>
        </w:numPr>
      </w:pPr>
      <w:r w:rsidRPr="008922E4">
        <w:rPr>
          <w:b/>
          <w:bCs/>
        </w:rPr>
        <w:t>Professional Growth:</w:t>
      </w:r>
      <w:r w:rsidRPr="008922E4">
        <w:t> Mentorship opportunities, structured career progression, and a collaborative learning environment.</w:t>
      </w:r>
    </w:p>
    <w:p w14:paraId="35D2656E" w14:textId="77777777" w:rsidR="008922E4" w:rsidRPr="008922E4" w:rsidRDefault="008922E4" w:rsidP="008922E4">
      <w:pPr>
        <w:numPr>
          <w:ilvl w:val="0"/>
          <w:numId w:val="3"/>
        </w:numPr>
      </w:pPr>
      <w:r w:rsidRPr="008922E4">
        <w:rPr>
          <w:b/>
          <w:bCs/>
        </w:rPr>
        <w:t>Flexible Autonomy:</w:t>
      </w:r>
      <w:r w:rsidRPr="008922E4">
        <w:t> Flexible scheduling options to ensure a healthy work-life balance.</w:t>
      </w:r>
    </w:p>
    <w:p w14:paraId="40BB090A" w14:textId="77777777" w:rsidR="008922E4" w:rsidRPr="008922E4" w:rsidRDefault="008922E4" w:rsidP="008922E4">
      <w:pPr>
        <w:rPr>
          <w:b/>
          <w:bCs/>
        </w:rPr>
      </w:pPr>
      <w:r w:rsidRPr="008922E4">
        <w:rPr>
          <w:b/>
          <w:bCs/>
        </w:rPr>
        <w:t>How to Apply</w:t>
      </w:r>
    </w:p>
    <w:p w14:paraId="6256A9A2" w14:textId="77777777" w:rsidR="008922E4" w:rsidRPr="008922E4" w:rsidRDefault="008922E4" w:rsidP="008922E4">
      <w:r w:rsidRPr="008922E4">
        <w:t>If you are ready to elevate your practice in a supportive, growth-oriented environment, we would love to connect with you!</w:t>
      </w:r>
    </w:p>
    <w:p w14:paraId="020BB878" w14:textId="6B159D00" w:rsidR="008922E4" w:rsidRDefault="008922E4" w:rsidP="008922E4">
      <w:pPr>
        <w:rPr>
          <w:rFonts w:ascii="Apple Color Emoji" w:hAnsi="Apple Color Emoji" w:cs="Apple Color Emoji"/>
          <w:b/>
          <w:bCs/>
        </w:rPr>
      </w:pPr>
      <w:r w:rsidRPr="008922E4">
        <w:t>Please submit your resume and a brief cover letter explaining why you'd be a great fit for our team t</w:t>
      </w:r>
      <w:r>
        <w:t xml:space="preserve">o </w:t>
      </w:r>
      <w:hyperlink r:id="rId5" w:history="1">
        <w:r w:rsidRPr="00630769">
          <w:rPr>
            <w:rStyle w:val="Hyperlink"/>
            <w:i/>
            <w:iCs/>
          </w:rPr>
          <w:t>info@omniphyzio.ca</w:t>
        </w:r>
      </w:hyperlink>
      <w:r>
        <w:t xml:space="preserve"> . </w:t>
      </w:r>
    </w:p>
    <w:p w14:paraId="06E8B613" w14:textId="77777777" w:rsidR="008922E4" w:rsidRPr="008922E4" w:rsidRDefault="008922E4" w:rsidP="008922E4"/>
    <w:p w14:paraId="287D58DF" w14:textId="77777777" w:rsidR="00B16754" w:rsidRDefault="00B16754" w:rsidP="009F6369"/>
    <w:sectPr w:rsidR="00B16754" w:rsidSect="00965BA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5D8A"/>
    <w:multiLevelType w:val="multilevel"/>
    <w:tmpl w:val="8DA8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B6379"/>
    <w:multiLevelType w:val="multilevel"/>
    <w:tmpl w:val="C70E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773CD"/>
    <w:multiLevelType w:val="multilevel"/>
    <w:tmpl w:val="A606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F53F1"/>
    <w:multiLevelType w:val="multilevel"/>
    <w:tmpl w:val="20E2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778259">
    <w:abstractNumId w:val="2"/>
  </w:num>
  <w:num w:numId="2" w16cid:durableId="1998069681">
    <w:abstractNumId w:val="0"/>
  </w:num>
  <w:num w:numId="3" w16cid:durableId="139352744">
    <w:abstractNumId w:val="3"/>
  </w:num>
  <w:num w:numId="4" w16cid:durableId="65950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9"/>
    <w:rsid w:val="00037616"/>
    <w:rsid w:val="00321031"/>
    <w:rsid w:val="00566AB4"/>
    <w:rsid w:val="00712A9B"/>
    <w:rsid w:val="008922E4"/>
    <w:rsid w:val="00965BA8"/>
    <w:rsid w:val="009F6369"/>
    <w:rsid w:val="00A254D9"/>
    <w:rsid w:val="00B16754"/>
    <w:rsid w:val="00BF77EE"/>
    <w:rsid w:val="00F0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0E653C"/>
  <w15:chartTrackingRefBased/>
  <w15:docId w15:val="{5B11CB53-B02E-4445-BA89-8EA63476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3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2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mniphyzi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 Alnattah</dc:creator>
  <cp:keywords/>
  <dc:description/>
  <cp:lastModifiedBy>Maysa Alnattah</cp:lastModifiedBy>
  <cp:revision>1</cp:revision>
  <dcterms:created xsi:type="dcterms:W3CDTF">2026-05-20T12:11:00Z</dcterms:created>
  <dcterms:modified xsi:type="dcterms:W3CDTF">2026-05-25T17:18:00Z</dcterms:modified>
</cp:coreProperties>
</file>